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94" w:rsidRDefault="00C41194" w:rsidP="00C41194">
      <w:pPr>
        <w:pStyle w:val="3"/>
      </w:pPr>
      <w:r>
        <w:t>Документы Государственного архива Тверской области о тверских карелах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 материалам личных фондов А.Н. </w:t>
      </w:r>
      <w:proofErr w:type="spellStart"/>
      <w:r>
        <w:t>Вершинского</w:t>
      </w:r>
      <w:proofErr w:type="spellEnd"/>
      <w:r>
        <w:t>, А.А. Белякова, А.И. Лебедева, А.Н. Головкина)</w:t>
      </w:r>
    </w:p>
    <w:p w:rsidR="00C41194" w:rsidRDefault="00C41194" w:rsidP="00C41194">
      <w:pPr>
        <w:pStyle w:val="a3"/>
      </w:pPr>
      <w:r>
        <w:t xml:space="preserve">(Зав. отделом информации Г.В. </w:t>
      </w:r>
      <w:proofErr w:type="spellStart"/>
      <w:r>
        <w:t>Баруткина</w:t>
      </w:r>
      <w:proofErr w:type="spellEnd"/>
      <w:r>
        <w:t>)</w:t>
      </w:r>
    </w:p>
    <w:p w:rsidR="00C41194" w:rsidRDefault="00C41194" w:rsidP="00C41194">
      <w:pPr>
        <w:pStyle w:val="a3"/>
      </w:pPr>
      <w:r>
        <w:t>До начала 1990-х гг. население Тверской области в этническом отношении было довольно однородно – 94 % всех жителей составляли русские. При этом уже в исследованиях земских статистиков второй половины XIX века отмечалось, что на территории региона проживали представители и других народностей в незначительном количестве. Исключением являлись тверские карелы, общая численность которых в 1897 году составляла около 6,6 % населения губернии.</w:t>
      </w:r>
    </w:p>
    <w:p w:rsidR="00C41194" w:rsidRDefault="00C41194" w:rsidP="00C41194">
      <w:pPr>
        <w:pStyle w:val="a3"/>
      </w:pPr>
      <w:r>
        <w:t xml:space="preserve">Первые сведения о переселении карел с Карельского перешейка на Верхнюю Волгу, в том числе на земли бывшего Тверского княжества, относятся к 1553 году, когда Иван Грозный поселил захваченных в ходе войны со Швецией карел на опустевших после эпидемии чумы землях в районе Бежецка. Массовый характер переселение карел приняло после </w:t>
      </w:r>
      <w:proofErr w:type="spellStart"/>
      <w:r>
        <w:t>Столбовского</w:t>
      </w:r>
      <w:proofErr w:type="spellEnd"/>
      <w:r>
        <w:t xml:space="preserve"> мира 1617 года между Россией и Швецией. Последняя волна переселения карел в Тверской край относится к 1720-м гг., когда Карелия по </w:t>
      </w:r>
      <w:proofErr w:type="spellStart"/>
      <w:r>
        <w:t>Ништадскому</w:t>
      </w:r>
      <w:proofErr w:type="spellEnd"/>
      <w:r>
        <w:t xml:space="preserve"> миру отошла к России. Карелы селились, главным образом, на безлюдных лесных пространствах на территории современных </w:t>
      </w:r>
      <w:proofErr w:type="spellStart"/>
      <w:r>
        <w:t>Бежецкого</w:t>
      </w:r>
      <w:proofErr w:type="spellEnd"/>
      <w:r>
        <w:t xml:space="preserve">, </w:t>
      </w:r>
      <w:proofErr w:type="spellStart"/>
      <w:r>
        <w:t>Вышневолоцкого</w:t>
      </w:r>
      <w:proofErr w:type="spellEnd"/>
      <w:r>
        <w:t xml:space="preserve">, </w:t>
      </w:r>
      <w:proofErr w:type="gramStart"/>
      <w:r>
        <w:t>Весьегонского</w:t>
      </w:r>
      <w:proofErr w:type="gramEnd"/>
      <w:r>
        <w:t xml:space="preserve">, </w:t>
      </w:r>
      <w:proofErr w:type="spellStart"/>
      <w:r>
        <w:t>Торжокского</w:t>
      </w:r>
      <w:proofErr w:type="spellEnd"/>
      <w:r>
        <w:t xml:space="preserve">, </w:t>
      </w:r>
      <w:proofErr w:type="spellStart"/>
      <w:r>
        <w:t>Осташковского</w:t>
      </w:r>
      <w:proofErr w:type="spellEnd"/>
      <w:r>
        <w:t xml:space="preserve"> и </w:t>
      </w:r>
      <w:proofErr w:type="spellStart"/>
      <w:r>
        <w:t>Зубцовского</w:t>
      </w:r>
      <w:proofErr w:type="spellEnd"/>
      <w:r>
        <w:t xml:space="preserve"> районов.</w:t>
      </w:r>
    </w:p>
    <w:p w:rsidR="00C41194" w:rsidRDefault="00C41194" w:rsidP="00C41194">
      <w:pPr>
        <w:pStyle w:val="a3"/>
      </w:pPr>
      <w:r>
        <w:t xml:space="preserve">Несмотря на проживание в течение нескольких веков среди населения другой национальности, тверские карелы сохраняли свою самобытную культуру, язык, обычаи. История тверских карел, особенности их культуры вызывали интерес ученых (историков, этнографов) еще в дореволюционный период. После революции 1917 года, когда решение национального вопроса стало одной из важных проблем советского государства, изучением истории тверских карел начали </w:t>
      </w:r>
      <w:proofErr w:type="gramStart"/>
      <w:r>
        <w:t>заниматься</w:t>
      </w:r>
      <w:proofErr w:type="gramEnd"/>
      <w:r>
        <w:t xml:space="preserve"> прежде всего в Тверской губернии.</w:t>
      </w:r>
    </w:p>
    <w:p w:rsidR="00C41194" w:rsidRDefault="00C41194" w:rsidP="00C41194">
      <w:pPr>
        <w:pStyle w:val="a3"/>
      </w:pPr>
      <w:r>
        <w:t>В Государственном архиве Тверской области хранится значительный комплекс документов, позволяющих исследовать в различных аспектах историю проживания карел на территории Тверской губернии в течение трех веков. В настоящей публикации мы остановимся на характеристике четырех фондов личного происхождения, интересных не только содержанием документов, но и биографией людей, создавших или сохранивших важные, порой уникальные документы.</w:t>
      </w:r>
    </w:p>
    <w:p w:rsidR="00C41194" w:rsidRDefault="00C41194" w:rsidP="00C41194">
      <w:pPr>
        <w:pStyle w:val="a3"/>
      </w:pPr>
      <w:r>
        <w:t xml:space="preserve">Личный фонд Анатолия Николаевича </w:t>
      </w:r>
      <w:proofErr w:type="spellStart"/>
      <w:r>
        <w:t>Вершинского</w:t>
      </w:r>
      <w:proofErr w:type="spellEnd"/>
      <w:r>
        <w:t xml:space="preserve"> (Ф. Р-2691) по праву является одним из наиболее насыщенных, тематически разнообразных, востребованных архивных фондов ГАТО.</w:t>
      </w:r>
    </w:p>
    <w:p w:rsidR="00C41194" w:rsidRDefault="00C41194" w:rsidP="00C41194">
      <w:pPr>
        <w:pStyle w:val="a3"/>
      </w:pPr>
      <w:r>
        <w:t xml:space="preserve">А.Н. </w:t>
      </w:r>
      <w:proofErr w:type="spellStart"/>
      <w:r>
        <w:t>Вершинский</w:t>
      </w:r>
      <w:proofErr w:type="spellEnd"/>
      <w:r>
        <w:t xml:space="preserve"> (1888-1944), сын священника, уроженец Тверского уезда, детство провел в Старицком уезде, закончил историко-филологический факультет Санкт-Петербургского университета, был оставлен на кафедре русской истории для подготовки к профессорской деятельности. После Октябрьской революции из-за голода и болезни вынужден был уехать из Петрограда, с 1922 года начал преподавать в Тверском педагогическом институте, в 1934 году получил звание профессора, с 1932 года до конца жизни заведовал кафедрой истории СССР Калининского педагогического института.</w:t>
      </w:r>
    </w:p>
    <w:p w:rsidR="00C41194" w:rsidRDefault="00C41194" w:rsidP="00C41194">
      <w:pPr>
        <w:pStyle w:val="a3"/>
      </w:pPr>
      <w:r>
        <w:t xml:space="preserve">А.Н. </w:t>
      </w:r>
      <w:proofErr w:type="spellStart"/>
      <w:r>
        <w:t>Вершинский</w:t>
      </w:r>
      <w:proofErr w:type="spellEnd"/>
      <w:r>
        <w:t xml:space="preserve"> одним из первых в советской науке обратился к всестороннему изучению истории, экономики, культуры верхневолжских карел. Основными работами в </w:t>
      </w:r>
      <w:r>
        <w:lastRenderedPageBreak/>
        <w:t>этой области являются его «Очерки истории верхневолжских карел XVI–XIX вв.», «Библиографии карел Московской области», «Список карел Московской области».</w:t>
      </w:r>
    </w:p>
    <w:p w:rsidR="00C41194" w:rsidRDefault="00C41194" w:rsidP="00C41194">
      <w:pPr>
        <w:pStyle w:val="a3"/>
      </w:pPr>
      <w:r>
        <w:t xml:space="preserve">Материалы фонда А.Н. </w:t>
      </w:r>
      <w:proofErr w:type="spellStart"/>
      <w:r>
        <w:t>Вершинского</w:t>
      </w:r>
      <w:proofErr w:type="spellEnd"/>
      <w:r>
        <w:t xml:space="preserve"> свидетельствуют о широте его интересов. При составлении описи документов дела были сгруппированы тематически, что позволяет в основном судить о количестве в фонде материалов, посвященных изучению верхневолжских карел.</w:t>
      </w:r>
    </w:p>
    <w:p w:rsidR="00C41194" w:rsidRDefault="00C41194" w:rsidP="00C41194">
      <w:pPr>
        <w:pStyle w:val="a3"/>
      </w:pPr>
      <w:r>
        <w:t xml:space="preserve">Документы личного архива А.Н. </w:t>
      </w:r>
      <w:proofErr w:type="spellStart"/>
      <w:r>
        <w:t>Вершинского</w:t>
      </w:r>
      <w:proofErr w:type="spellEnd"/>
      <w:r>
        <w:t xml:space="preserve"> поступали на хранение в Государственный архив Калининской области большими комплексами дважды: в 1964 году и в 1988 году. В связи с этим варианты некоторых работ ученого встречаются в обеих частях описи фонда.</w:t>
      </w:r>
    </w:p>
    <w:p w:rsidR="00C41194" w:rsidRDefault="00C41194" w:rsidP="00C41194">
      <w:pPr>
        <w:pStyle w:val="a3"/>
      </w:pPr>
      <w:r>
        <w:t>В настоящее время не менее 50 дел составляют материалы о тверских карелах: тексты опубликованных работ по истории верхневолжских карел, рукописи статей, тезисы к научным докладам, конспекты учебных лекций, выписки из документов и исследований дореволюционных историков о карелах Тверской губернии.</w:t>
      </w:r>
    </w:p>
    <w:p w:rsidR="00C41194" w:rsidRDefault="00C41194" w:rsidP="00C41194">
      <w:pPr>
        <w:pStyle w:val="a3"/>
      </w:pPr>
      <w:r>
        <w:t xml:space="preserve">Среди учебных материалов для студентов можно отметить составленную А.Н. </w:t>
      </w:r>
      <w:proofErr w:type="spellStart"/>
      <w:r>
        <w:t>Вершинским</w:t>
      </w:r>
      <w:proofErr w:type="spellEnd"/>
      <w:r>
        <w:t xml:space="preserve"> в апреле 1932 года Схематическую учебную карта основных национальных карельских районов Московской области (с января 1929 года до создания Калининской области в январе 1935 года основная часть территории бывшей Тверской губернии числилась в составе Московской области).</w:t>
      </w:r>
    </w:p>
    <w:p w:rsidR="00C41194" w:rsidRDefault="00C41194" w:rsidP="00C41194">
      <w:pPr>
        <w:pStyle w:val="a3"/>
      </w:pPr>
      <w:r>
        <w:t xml:space="preserve">Хранящиеся в составе фонда материалы экспедиций 1925-1926 гг. в </w:t>
      </w:r>
      <w:proofErr w:type="spellStart"/>
      <w:r>
        <w:t>Верхне-Моложский</w:t>
      </w:r>
      <w:proofErr w:type="spellEnd"/>
      <w:r>
        <w:t xml:space="preserve"> край и </w:t>
      </w:r>
      <w:proofErr w:type="spellStart"/>
      <w:r>
        <w:t>Бежецкий</w:t>
      </w:r>
      <w:proofErr w:type="spellEnd"/>
      <w:r>
        <w:t xml:space="preserve"> уезд свидетельствуют о давнем интересе А.Н. </w:t>
      </w:r>
      <w:proofErr w:type="spellStart"/>
      <w:r>
        <w:t>Вершинского</w:t>
      </w:r>
      <w:proofErr w:type="spellEnd"/>
      <w:r>
        <w:t xml:space="preserve"> к истории верхневолжских карел и о планомерном изучении проблемы. Интересными для исследователя могут быть не только отчеты самого </w:t>
      </w:r>
      <w:proofErr w:type="spellStart"/>
      <w:r>
        <w:t>Вершинского</w:t>
      </w:r>
      <w:proofErr w:type="spellEnd"/>
      <w:r>
        <w:t>, руководившего экспедициями, но и результаты работы участников – студентов пединститута (статистические материалы, записи бытовых наблюдений, этнографическая карта).</w:t>
      </w:r>
    </w:p>
    <w:p w:rsidR="00C41194" w:rsidRDefault="00C41194" w:rsidP="00C41194">
      <w:pPr>
        <w:pStyle w:val="a3"/>
      </w:pPr>
      <w:r>
        <w:t xml:space="preserve">В составе фонда имеется программа спецкурса по истории верхневолжских карел, составленная А.Н. </w:t>
      </w:r>
      <w:proofErr w:type="spellStart"/>
      <w:r>
        <w:t>Вершинским</w:t>
      </w:r>
      <w:proofErr w:type="spellEnd"/>
      <w:r>
        <w:t xml:space="preserve"> в 1933 году для аспиранта Центрального научно-исследовательского педагогического института национальностей А.А. Белякова. Этот документ можно рассматривать в качестве связующего элемента в нашей публикации, так как следующий комплекс документов, на который необходимо обратить внимание – личный фонд Алексея Антоновича Белякова (Ф. Р-1367).</w:t>
      </w:r>
    </w:p>
    <w:p w:rsidR="00C41194" w:rsidRDefault="00C41194" w:rsidP="00C41194">
      <w:pPr>
        <w:pStyle w:val="a3"/>
      </w:pPr>
      <w:r>
        <w:t xml:space="preserve">А.А. Беляков (1901-1995), уроженец </w:t>
      </w:r>
      <w:proofErr w:type="spellStart"/>
      <w:r>
        <w:t>Вышневолоцкого</w:t>
      </w:r>
      <w:proofErr w:type="spellEnd"/>
      <w:r>
        <w:t xml:space="preserve"> уезда, происходил из крестьянской карельской семьи. До революции получил начальное образование, в 1920-е гг. последовательно окончил школу, педагогические курсы, стал студентом 2-го Московского государственного университета. Одновременно с учебой работал редактором карельской литературы в ряде издательств, редактором первой карельской газеты «За колхозы», выходившей на карельском и русском языках.</w:t>
      </w:r>
    </w:p>
    <w:p w:rsidR="00C41194" w:rsidRDefault="00C41194" w:rsidP="00C41194">
      <w:pPr>
        <w:pStyle w:val="a3"/>
      </w:pPr>
      <w:r>
        <w:t>После окончания аспирантуры Центрального научно-исследовательского педагогического института национальностей с 1937 по 1941 гг. преподавал в Калининском пединституте, в годы Великой Отечественной войны работал политруком в эвакогоспитале, затем преподавал в военных училищах. После войны вернулся в Калининский пединститут, в котором работал на кафедре педагогики с 1946 по 1961 гг. Став пенсионером, А.А. Беляков занимался краеведением, историей тверских карел и карельского языка.</w:t>
      </w:r>
    </w:p>
    <w:p w:rsidR="00C41194" w:rsidRDefault="00C41194" w:rsidP="00C41194">
      <w:pPr>
        <w:pStyle w:val="a3"/>
      </w:pPr>
      <w:r>
        <w:lastRenderedPageBreak/>
        <w:t xml:space="preserve">Важным фактом биографии А.А. Белякова является его активное участие в создании карельской письменности на основе латиницы </w:t>
      </w:r>
      <w:proofErr w:type="gramStart"/>
      <w:r>
        <w:t>в начале</w:t>
      </w:r>
      <w:proofErr w:type="gramEnd"/>
      <w:r>
        <w:t xml:space="preserve"> 1930-х гг. Совместно с другими энтузиастами Беляков участвовал в организации курсов учителей карельского литературного языка, в подготовке и издании книг на карельском языке. С сентября 1932 года по май 1938 года карельский </w:t>
      </w:r>
      <w:proofErr w:type="gramStart"/>
      <w:r>
        <w:t>язык</w:t>
      </w:r>
      <w:proofErr w:type="gramEnd"/>
      <w:r>
        <w:t xml:space="preserve"> и литература преподавались в 181 школе на территории 12 районов Калининской области. Затем на много лет тема карельской письменности стала почти запретной, но историю ее создания и попытки возрождения можно проследить по материалам, хранящимся в личном фонде А.А. Белякова.</w:t>
      </w:r>
    </w:p>
    <w:p w:rsidR="00C41194" w:rsidRDefault="00C41194" w:rsidP="00C41194">
      <w:pPr>
        <w:pStyle w:val="a3"/>
      </w:pPr>
      <w:r>
        <w:t xml:space="preserve">Для исследователей карельского языка и письменности наиболее ценными в фонде являются изданные </w:t>
      </w:r>
      <w:proofErr w:type="gramStart"/>
      <w:r>
        <w:t>в начале</w:t>
      </w:r>
      <w:proofErr w:type="gramEnd"/>
      <w:r>
        <w:t xml:space="preserve"> 1930-х гг. книги и учебные пособия на карельском языке. Не менее интересны хранящиеся в фонде работы специалистов (филологов, фольклористов), которые были изданы в 1950-х гг. и с дарственными надписями переданы А.А. Белякову.</w:t>
      </w:r>
    </w:p>
    <w:p w:rsidR="00C41194" w:rsidRDefault="00C41194" w:rsidP="00C41194">
      <w:pPr>
        <w:pStyle w:val="a3"/>
      </w:pPr>
      <w:r>
        <w:t xml:space="preserve">Следует отметить, что документы личного фонда А.А. Белякова наряду с материалами из личного фонда А.Н. </w:t>
      </w:r>
      <w:proofErr w:type="spellStart"/>
      <w:r>
        <w:t>Вершинского</w:t>
      </w:r>
      <w:proofErr w:type="spellEnd"/>
      <w:r>
        <w:t xml:space="preserve"> часто используются в читальном зале Государственного архива Тверской области как студентами, так и профессорами столичных и зарубежных университетов.</w:t>
      </w:r>
    </w:p>
    <w:p w:rsidR="00C41194" w:rsidRDefault="00C41194" w:rsidP="00C41194">
      <w:pPr>
        <w:pStyle w:val="a3"/>
      </w:pPr>
      <w:r>
        <w:t>Еще одним архивным фондом, на который следует обратить внимание, является личный фонд Алексея Иосифовича Лебедева (Ф. Р-1523).</w:t>
      </w:r>
    </w:p>
    <w:p w:rsidR="00C41194" w:rsidRDefault="00C41194" w:rsidP="00C41194">
      <w:pPr>
        <w:pStyle w:val="a3"/>
      </w:pPr>
      <w:r>
        <w:t xml:space="preserve">А.И. Лебедев (1918-1990), уроженец </w:t>
      </w:r>
      <w:proofErr w:type="spellStart"/>
      <w:r>
        <w:t>Новоторжского</w:t>
      </w:r>
      <w:proofErr w:type="spellEnd"/>
      <w:r>
        <w:t xml:space="preserve"> уезда, происходил из крестьянской карельской семьи, окончил </w:t>
      </w:r>
      <w:proofErr w:type="spellStart"/>
      <w:r>
        <w:t>Лихославльское</w:t>
      </w:r>
      <w:proofErr w:type="spellEnd"/>
      <w:r>
        <w:t xml:space="preserve"> педагогическое училище, позднее заочно исторический факультет Калининского пединститута. В 1938-1959 гг. работал учителем в школах </w:t>
      </w:r>
      <w:proofErr w:type="gramStart"/>
      <w:r>
        <w:t>г</w:t>
      </w:r>
      <w:proofErr w:type="gramEnd"/>
      <w:r>
        <w:t xml:space="preserve">. Мары Туркменской ССР и </w:t>
      </w:r>
      <w:proofErr w:type="spellStart"/>
      <w:r>
        <w:t>Лихославльского</w:t>
      </w:r>
      <w:proofErr w:type="spellEnd"/>
      <w:r>
        <w:t xml:space="preserve"> района. С 1959 по 1978 гг. работал </w:t>
      </w:r>
      <w:proofErr w:type="spellStart"/>
      <w:r>
        <w:t>художником-расписчиком</w:t>
      </w:r>
      <w:proofErr w:type="spellEnd"/>
      <w:r>
        <w:t xml:space="preserve"> деревянной игрушки в Калининском объединении художественных промыслов.</w:t>
      </w:r>
    </w:p>
    <w:p w:rsidR="00C41194" w:rsidRDefault="00C41194" w:rsidP="00C41194">
      <w:pPr>
        <w:pStyle w:val="a3"/>
      </w:pPr>
      <w:r>
        <w:t xml:space="preserve">В течение всей жизни А.И. Лебедев занимался изучением истории местного края, топонимикой, антропологией, этнографией финно-угорских народов, главным образом, тверских карел. Наиболее значительной по объему собранных материалов в фонде является двухтомная рукопись исследования, над которым А.И. Лебедев, по его признанию, работал многие годы: «К этнической истории </w:t>
      </w:r>
      <w:proofErr w:type="spellStart"/>
      <w:r>
        <w:t>Верхневолжья</w:t>
      </w:r>
      <w:proofErr w:type="spellEnd"/>
      <w:r>
        <w:t>» и «Тверская Карелия». Рукопись сопровождается иллюстрациями – рисунками, выполненными автором. Несмотря на несколько дилетантский характер изложения фактов, работа интересует специалистов, работающих в читальном зале Государственного архива Тверской области.</w:t>
      </w:r>
    </w:p>
    <w:p w:rsidR="00C41194" w:rsidRDefault="00C41194" w:rsidP="00C41194">
      <w:pPr>
        <w:pStyle w:val="a3"/>
      </w:pPr>
      <w:r>
        <w:t xml:space="preserve">Личные фонды и их создатели (по архивной терминологии – </w:t>
      </w:r>
      <w:proofErr w:type="spellStart"/>
      <w:r>
        <w:t>фондообразователи</w:t>
      </w:r>
      <w:proofErr w:type="spellEnd"/>
      <w:r>
        <w:t>), о которых мы кратко рассказали, начинали заниматься историей тверских карел в конце 1920-</w:t>
      </w:r>
      <w:proofErr w:type="gramStart"/>
      <w:r>
        <w:t>х-</w:t>
      </w:r>
      <w:proofErr w:type="gramEnd"/>
      <w:r>
        <w:t xml:space="preserve"> начале 1930-х гг.</w:t>
      </w:r>
    </w:p>
    <w:p w:rsidR="00C41194" w:rsidRDefault="00C41194" w:rsidP="00C41194">
      <w:pPr>
        <w:pStyle w:val="a3"/>
      </w:pPr>
      <w:r>
        <w:t>Создатель архивного фонда, на который также следует обратить внимание всех интересующихся историей тверских карел – Анатолий Николаевич Головкин, наш современник, полный сил и энергии, активно продолжающий дело своих предшественников.</w:t>
      </w:r>
    </w:p>
    <w:p w:rsidR="00C41194" w:rsidRDefault="00C41194" w:rsidP="00C41194">
      <w:pPr>
        <w:pStyle w:val="a3"/>
      </w:pPr>
      <w:r>
        <w:t xml:space="preserve">А.Н. Головкин родился в 1949 году в </w:t>
      </w:r>
      <w:proofErr w:type="spellStart"/>
      <w:r>
        <w:t>Сонковском</w:t>
      </w:r>
      <w:proofErr w:type="spellEnd"/>
      <w:r>
        <w:t xml:space="preserve"> районе в карельской семье. После окончания школы и </w:t>
      </w:r>
      <w:proofErr w:type="spellStart"/>
      <w:r>
        <w:t>Бежецкого</w:t>
      </w:r>
      <w:proofErr w:type="spellEnd"/>
      <w:r>
        <w:t xml:space="preserve"> машиностроительного техникума работал на заводе, служил в армии, работал учителем в школе </w:t>
      </w:r>
      <w:proofErr w:type="spellStart"/>
      <w:r>
        <w:t>Сонковского</w:t>
      </w:r>
      <w:proofErr w:type="spellEnd"/>
      <w:r>
        <w:t xml:space="preserve"> района. </w:t>
      </w:r>
      <w:proofErr w:type="gramStart"/>
      <w:r>
        <w:t>Закончил Московский заочный юридический институт</w:t>
      </w:r>
      <w:proofErr w:type="gramEnd"/>
      <w:r>
        <w:t xml:space="preserve">, с 1976 по 1988 гг. работал в органах прокуратуры </w:t>
      </w:r>
      <w:r>
        <w:lastRenderedPageBreak/>
        <w:t xml:space="preserve">Весьегонского, </w:t>
      </w:r>
      <w:proofErr w:type="spellStart"/>
      <w:r>
        <w:t>Сонковского</w:t>
      </w:r>
      <w:proofErr w:type="spellEnd"/>
      <w:r>
        <w:t xml:space="preserve">, Конаковского районов. С августа 1988 года работал директором школы г. Конаково, в 1991 году </w:t>
      </w:r>
      <w:proofErr w:type="gramStart"/>
      <w:r>
        <w:t>избран</w:t>
      </w:r>
      <w:proofErr w:type="gramEnd"/>
      <w:r>
        <w:t xml:space="preserve"> депутатом Конаковского горсовета, в 1994 году – депутатом Законодательного Собрания Тверской области. В декабре 1995 года </w:t>
      </w:r>
      <w:proofErr w:type="gramStart"/>
      <w:r>
        <w:t>назначен</w:t>
      </w:r>
      <w:proofErr w:type="gramEnd"/>
      <w:r>
        <w:t xml:space="preserve"> заместителем губернатора Тверской области, с марта 2004 года – начальником Управления административных органов Тверской области. В настоящее время на пенсии.</w:t>
      </w:r>
    </w:p>
    <w:p w:rsidR="00C41194" w:rsidRDefault="00C41194" w:rsidP="00C41194">
      <w:pPr>
        <w:pStyle w:val="a3"/>
      </w:pPr>
      <w:r>
        <w:t>Личный фонд Анатолия Николаевича Головкина (Ф. Р-289) сформирован в Государственном архиве Тверской области в 2004 году, хотя часть хранящихся в нем документов была сначала передана в Конаковский районный государственный архив в 1995 году.</w:t>
      </w:r>
    </w:p>
    <w:p w:rsidR="00C41194" w:rsidRDefault="00C41194" w:rsidP="00C41194">
      <w:pPr>
        <w:pStyle w:val="a3"/>
      </w:pPr>
      <w:r>
        <w:t>В отличие от фондов А.А. Белякова и А.И. Лебедева, в составе которых основная часть документов посвящена вопросам изучения тверских карел, в фонде А.Н. Головкина достаточно много документов, отражающих его служебную и общественную деятельность, не связанную с проблемами возрождения интереса к тверским карелам.</w:t>
      </w:r>
    </w:p>
    <w:p w:rsidR="00C41194" w:rsidRDefault="00C41194" w:rsidP="00C41194">
      <w:pPr>
        <w:pStyle w:val="a3"/>
      </w:pPr>
      <w:r>
        <w:t xml:space="preserve">Среди изменений общественной жизни после 1991 года можно отметить и повышенное внимание власти к проблемам малых народностей, в частности, тверских карел. </w:t>
      </w:r>
      <w:proofErr w:type="gramStart"/>
      <w:r>
        <w:t>В этот период А.Н. Головкин подготовил и издал одну из первых своих работ о тверских карелах «Прошедшие через века», в которой он со ссылкой на труды предшественников изложил не только историю верхневолжских карел, но и обозначил важные проблемы современного их состояния.</w:t>
      </w:r>
      <w:proofErr w:type="gramEnd"/>
      <w:r>
        <w:t xml:space="preserve"> В фонде хранятся основные работы А.Н.Головкина, изданные в виде отдельных книг с 1997 по 2006 гг., а также многочисленные статьи и тексты интервью о тверских карелах, опубликованные в средствах массовой информации.</w:t>
      </w:r>
    </w:p>
    <w:p w:rsidR="00C41194" w:rsidRDefault="00C41194" w:rsidP="00C41194">
      <w:pPr>
        <w:pStyle w:val="a3"/>
      </w:pPr>
      <w:proofErr w:type="gramStart"/>
      <w:r>
        <w:t>Кроме собственных работ А.Н. Головкина, в составе фонда хранится значительное количество материалов о его общественной деятельности в организациях, занимающихся вопросами современного развития тверских карел в ряду финно-угорских народов: комплекс документов о регистрации и деятельности Тверской региональной национально-культурной автономии карел, одним из инициаторов создания которой был А.Н. Головкин, материалы Всемирных конгрессов финно-угорских народов 1995-2001гг., заседаний Консультативного комитета финно-угорских народов.</w:t>
      </w:r>
      <w:proofErr w:type="gramEnd"/>
    </w:p>
    <w:p w:rsidR="00C41194" w:rsidRDefault="00C41194" w:rsidP="00C41194">
      <w:pPr>
        <w:pStyle w:val="a3"/>
      </w:pPr>
      <w:r>
        <w:t>Документы всех личных фондов, о которых рассказано выше, доступны для изучения в читальном зале Государственного архива Тверской области.</w:t>
      </w:r>
    </w:p>
    <w:p w:rsidR="00C94BE3" w:rsidRPr="00C41194" w:rsidRDefault="00C94BE3" w:rsidP="00C41194"/>
    <w:sectPr w:rsidR="00C94BE3" w:rsidRPr="00C41194" w:rsidSect="00C9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426"/>
    <w:rsid w:val="000D3FC6"/>
    <w:rsid w:val="00BA10C9"/>
    <w:rsid w:val="00C41194"/>
    <w:rsid w:val="00C94BE3"/>
    <w:rsid w:val="00DC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3"/>
  </w:style>
  <w:style w:type="paragraph" w:styleId="3">
    <w:name w:val="heading 3"/>
    <w:basedOn w:val="a"/>
    <w:link w:val="30"/>
    <w:uiPriority w:val="9"/>
    <w:qFormat/>
    <w:rsid w:val="00DC5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1751</Words>
  <Characters>9981</Characters>
  <Application>Microsoft Office Word</Application>
  <DocSecurity>0</DocSecurity>
  <Lines>83</Lines>
  <Paragraphs>23</Paragraphs>
  <ScaleCrop>false</ScaleCrop>
  <Company>Grizli777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</cp:lastModifiedBy>
  <cp:revision>2</cp:revision>
  <dcterms:created xsi:type="dcterms:W3CDTF">2021-09-24T07:57:00Z</dcterms:created>
  <dcterms:modified xsi:type="dcterms:W3CDTF">2021-09-24T07:57:00Z</dcterms:modified>
</cp:coreProperties>
</file>